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FADD" w14:textId="56EB86F3" w:rsidR="00CF638D" w:rsidRPr="00CF638D" w:rsidRDefault="00CF638D" w:rsidP="00CF638D">
      <w:pPr>
        <w:spacing w:after="120"/>
        <w:jc w:val="right"/>
        <w:rPr>
          <w:rFonts w:ascii="Nunito Sans" w:hAnsi="Nunito Sans"/>
        </w:rPr>
      </w:pPr>
      <w:r w:rsidRPr="00CF638D">
        <w:rPr>
          <w:rFonts w:ascii="Nunito Sans" w:hAnsi="Nunito Sans"/>
        </w:rPr>
        <w:t>Příloha č. 2</w:t>
      </w:r>
    </w:p>
    <w:p w14:paraId="2C40E2A3" w14:textId="3DB3345E" w:rsidR="00CF2144" w:rsidRPr="00A02E1E" w:rsidRDefault="00CF2144" w:rsidP="00CF2144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 w:rsidR="001B0D7E">
        <w:rPr>
          <w:rFonts w:ascii="Nunito Sans" w:hAnsi="Nunito Sans"/>
          <w:b/>
          <w:bCs/>
          <w:color w:val="FF0000"/>
        </w:rPr>
        <w:t xml:space="preserve">zastřešující </w:t>
      </w:r>
      <w:r>
        <w:rPr>
          <w:rFonts w:ascii="Nunito Sans" w:hAnsi="Nunito Sans"/>
          <w:b/>
          <w:bCs/>
          <w:color w:val="FF0000"/>
        </w:rPr>
        <w:t xml:space="preserve">organizace pro </w:t>
      </w:r>
      <w:r w:rsidR="00802C98">
        <w:rPr>
          <w:rFonts w:ascii="Nunito Sans" w:hAnsi="Nunito Sans"/>
          <w:b/>
          <w:bCs/>
          <w:color w:val="FF0000"/>
        </w:rPr>
        <w:t>finální</w:t>
      </w:r>
      <w:r w:rsidRPr="00CF2144">
        <w:rPr>
          <w:rFonts w:ascii="Nunito Sans" w:hAnsi="Nunito Sans"/>
          <w:b/>
          <w:bCs/>
          <w:color w:val="FF0000"/>
        </w:rPr>
        <w:t xml:space="preserve"> </w:t>
      </w:r>
      <w:r w:rsidRPr="00A02E1E">
        <w:rPr>
          <w:rFonts w:ascii="Nunito Sans" w:hAnsi="Nunito Sans"/>
          <w:b/>
          <w:bCs/>
        </w:rPr>
        <w:t>Monitorovací list dotačního programu „Podpora veřejně účelných aktivit seniorských a proseniorských organizací s celostátní působností“ 202</w:t>
      </w:r>
      <w:r>
        <w:rPr>
          <w:rFonts w:ascii="Nunito Sans" w:hAnsi="Nunito Sans"/>
          <w:b/>
          <w:bCs/>
        </w:rPr>
        <w:t>5 (</w:t>
      </w:r>
      <w:r w:rsidR="001B0D7E">
        <w:rPr>
          <w:rFonts w:ascii="Nunito Sans" w:hAnsi="Nunito Sans"/>
          <w:b/>
          <w:bCs/>
        </w:rPr>
        <w:t>oblast podpory střešních organizací</w:t>
      </w:r>
      <w:r>
        <w:rPr>
          <w:rFonts w:ascii="Nunito Sans" w:hAnsi="Nunito Sans"/>
          <w:b/>
          <w:bCs/>
        </w:rPr>
        <w:t>)</w:t>
      </w:r>
    </w:p>
    <w:p w14:paraId="6E1FE831" w14:textId="2BE596F4" w:rsidR="00CF2144" w:rsidRDefault="00CF2144" w:rsidP="00CF2144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>za období 1. 1. – 3</w:t>
      </w:r>
      <w:r w:rsidR="00440092">
        <w:rPr>
          <w:rFonts w:ascii="Nunito Sans" w:hAnsi="Nunito Sans"/>
          <w:b/>
          <w:bCs/>
        </w:rPr>
        <w:t>1</w:t>
      </w:r>
      <w:r w:rsidRPr="00993F1A">
        <w:rPr>
          <w:rFonts w:ascii="Nunito Sans" w:hAnsi="Nunito Sans"/>
          <w:b/>
          <w:bCs/>
        </w:rPr>
        <w:t xml:space="preserve">. </w:t>
      </w:r>
      <w:r w:rsidR="00440092">
        <w:rPr>
          <w:rFonts w:ascii="Nunito Sans" w:hAnsi="Nunito Sans"/>
          <w:b/>
          <w:bCs/>
        </w:rPr>
        <w:t>12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6BA892E4" w14:textId="77777777" w:rsidR="007233F5" w:rsidRDefault="007233F5" w:rsidP="00CF2144">
      <w:pPr>
        <w:spacing w:after="120"/>
        <w:jc w:val="center"/>
        <w:rPr>
          <w:rFonts w:ascii="Nunito Sans" w:hAnsi="Nunito Sans"/>
          <w:b/>
          <w:bCs/>
        </w:rPr>
      </w:pPr>
    </w:p>
    <w:p w14:paraId="6EAE6E1D" w14:textId="53FF793B" w:rsidR="007233F5" w:rsidRPr="00AB2AA8" w:rsidRDefault="007233F5" w:rsidP="0072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</w:t>
      </w:r>
      <w:r>
        <w:rPr>
          <w:rFonts w:ascii="Nunito Sans" w:hAnsi="Nunito Sans"/>
          <w:b/>
          <w:bCs/>
          <w:sz w:val="20"/>
          <w:szCs w:val="20"/>
        </w:rPr>
        <w:t>ČLENSKÉ ORGANIZACE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2BABD9D7" w14:textId="77777777" w:rsidR="00674C50" w:rsidRDefault="00674C50" w:rsidP="00CF638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Zde předkládané dotazníky pro členské organizace nejsou pro Vás nijak závazné, můžete je dle svých potřeb například rozšířit. P</w:t>
      </w:r>
      <w:r w:rsidR="00CF638D">
        <w:rPr>
          <w:rFonts w:ascii="Nunito Sans" w:hAnsi="Nunito Sans"/>
          <w:sz w:val="20"/>
          <w:szCs w:val="20"/>
        </w:rPr>
        <w:t xml:space="preserve">ředstavují </w:t>
      </w:r>
      <w:r w:rsidR="00CF638D" w:rsidRPr="00010882">
        <w:rPr>
          <w:rFonts w:ascii="Nunito Sans" w:hAnsi="Nunito Sans"/>
          <w:b/>
          <w:bCs/>
          <w:sz w:val="20"/>
          <w:szCs w:val="20"/>
        </w:rPr>
        <w:t xml:space="preserve">pomocný nástroj pro zjišťování zpětné vazby od </w:t>
      </w:r>
      <w:r w:rsidR="00CF638D">
        <w:rPr>
          <w:rFonts w:ascii="Nunito Sans" w:hAnsi="Nunito Sans"/>
          <w:b/>
          <w:bCs/>
          <w:sz w:val="20"/>
          <w:szCs w:val="20"/>
        </w:rPr>
        <w:t>členských organizací</w:t>
      </w:r>
      <w:r w:rsidR="00CF638D">
        <w:rPr>
          <w:rFonts w:ascii="Nunito Sans" w:hAnsi="Nunito Sans"/>
          <w:sz w:val="20"/>
          <w:szCs w:val="20"/>
        </w:rPr>
        <w:t xml:space="preserve">. </w:t>
      </w:r>
      <w:r>
        <w:rPr>
          <w:rFonts w:ascii="Nunito Sans" w:hAnsi="Nunito Sans"/>
          <w:sz w:val="20"/>
          <w:szCs w:val="20"/>
        </w:rPr>
        <w:t>S</w:t>
      </w:r>
      <w:r w:rsidR="00CF638D"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</w:t>
      </w:r>
      <w:r w:rsidRPr="00674C50">
        <w:rPr>
          <w:rFonts w:ascii="Nunito Sans" w:hAnsi="Nunito Sans"/>
          <w:sz w:val="20"/>
          <w:szCs w:val="20"/>
        </w:rPr>
        <w:t xml:space="preserve"> </w:t>
      </w:r>
    </w:p>
    <w:p w14:paraId="1647ABD0" w14:textId="6D9C9924" w:rsidR="00CF638D" w:rsidRPr="00AB2AA8" w:rsidRDefault="00674C50" w:rsidP="00CF638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Vyberte příslušný dotazník podle toho, do jaké oblasti aktivita spadá.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92529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4C1434" w14:textId="782C5E08" w:rsidR="007233F5" w:rsidRDefault="007233F5">
          <w:pPr>
            <w:pStyle w:val="Nadpisobsahu"/>
          </w:pPr>
        </w:p>
        <w:p w14:paraId="65F61607" w14:textId="5ADB4B5A" w:rsidR="007233F5" w:rsidRPr="007233F5" w:rsidRDefault="007233F5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r w:rsidRPr="007233F5">
            <w:rPr>
              <w:rFonts w:ascii="Nunito Sans" w:hAnsi="Nunito Sans"/>
            </w:rPr>
            <w:fldChar w:fldCharType="begin"/>
          </w:r>
          <w:r w:rsidRPr="007233F5">
            <w:rPr>
              <w:rFonts w:ascii="Nunito Sans" w:hAnsi="Nunito Sans"/>
            </w:rPr>
            <w:instrText xml:space="preserve"> TOC \o "1-3" \h \z \u </w:instrText>
          </w:r>
          <w:r w:rsidRPr="007233F5">
            <w:rPr>
              <w:rFonts w:ascii="Nunito Sans" w:hAnsi="Nunito Sans"/>
            </w:rPr>
            <w:fldChar w:fldCharType="separate"/>
          </w:r>
          <w:hyperlink w:anchor="_Toc187408237" w:history="1">
            <w:r w:rsidRPr="007233F5">
              <w:rPr>
                <w:rStyle w:val="Hypertextovodkaz"/>
                <w:rFonts w:ascii="Nunito Sans" w:hAnsi="Nunito Sans"/>
                <w:noProof/>
              </w:rPr>
              <w:t>I. Metodická podpora</w:t>
            </w:r>
            <w:r w:rsidRPr="007233F5">
              <w:rPr>
                <w:rFonts w:ascii="Nunito Sans" w:hAnsi="Nunito Sans"/>
                <w:noProof/>
                <w:webHidden/>
              </w:rPr>
              <w:tab/>
            </w:r>
            <w:r w:rsidRPr="007233F5">
              <w:rPr>
                <w:rFonts w:ascii="Nunito Sans" w:hAnsi="Nunito Sans"/>
                <w:noProof/>
                <w:webHidden/>
              </w:rPr>
              <w:fldChar w:fldCharType="begin"/>
            </w:r>
            <w:r w:rsidRPr="007233F5">
              <w:rPr>
                <w:rFonts w:ascii="Nunito Sans" w:hAnsi="Nunito Sans"/>
                <w:noProof/>
                <w:webHidden/>
              </w:rPr>
              <w:instrText xml:space="preserve"> PAGEREF _Toc187408237 \h </w:instrText>
            </w:r>
            <w:r w:rsidRPr="007233F5">
              <w:rPr>
                <w:rFonts w:ascii="Nunito Sans" w:hAnsi="Nunito Sans"/>
                <w:noProof/>
                <w:webHidden/>
              </w:rPr>
            </w:r>
            <w:r w:rsidRPr="007233F5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7233F5">
              <w:rPr>
                <w:rFonts w:ascii="Nunito Sans" w:hAnsi="Nunito Sans"/>
                <w:noProof/>
                <w:webHidden/>
              </w:rPr>
              <w:t>2</w:t>
            </w:r>
            <w:r w:rsidRPr="007233F5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CB800B5" w14:textId="3D9C3645" w:rsidR="007233F5" w:rsidRPr="007233F5" w:rsidRDefault="007233F5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08238" w:history="1">
            <w:r w:rsidRPr="007233F5">
              <w:rPr>
                <w:rStyle w:val="Hypertextovodkaz"/>
                <w:rFonts w:ascii="Nunito Sans" w:hAnsi="Nunito Sans"/>
                <w:noProof/>
              </w:rPr>
              <w:t>II. Vzdělávací aktivity, edukační podpora</w:t>
            </w:r>
            <w:r w:rsidRPr="007233F5">
              <w:rPr>
                <w:rFonts w:ascii="Nunito Sans" w:hAnsi="Nunito Sans"/>
                <w:noProof/>
                <w:webHidden/>
              </w:rPr>
              <w:tab/>
            </w:r>
            <w:r w:rsidRPr="007233F5">
              <w:rPr>
                <w:rFonts w:ascii="Nunito Sans" w:hAnsi="Nunito Sans"/>
                <w:noProof/>
                <w:webHidden/>
              </w:rPr>
              <w:fldChar w:fldCharType="begin"/>
            </w:r>
            <w:r w:rsidRPr="007233F5">
              <w:rPr>
                <w:rFonts w:ascii="Nunito Sans" w:hAnsi="Nunito Sans"/>
                <w:noProof/>
                <w:webHidden/>
              </w:rPr>
              <w:instrText xml:space="preserve"> PAGEREF _Toc187408238 \h </w:instrText>
            </w:r>
            <w:r w:rsidRPr="007233F5">
              <w:rPr>
                <w:rFonts w:ascii="Nunito Sans" w:hAnsi="Nunito Sans"/>
                <w:noProof/>
                <w:webHidden/>
              </w:rPr>
            </w:r>
            <w:r w:rsidRPr="007233F5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7233F5">
              <w:rPr>
                <w:rFonts w:ascii="Nunito Sans" w:hAnsi="Nunito Sans"/>
                <w:noProof/>
                <w:webHidden/>
              </w:rPr>
              <w:t>3</w:t>
            </w:r>
            <w:r w:rsidRPr="007233F5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9FFE464" w14:textId="2B24970A" w:rsidR="007233F5" w:rsidRPr="007233F5" w:rsidRDefault="007233F5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08239" w:history="1">
            <w:r w:rsidRPr="007233F5">
              <w:rPr>
                <w:rStyle w:val="Hypertextovodkaz"/>
                <w:rFonts w:ascii="Nunito Sans" w:hAnsi="Nunito Sans"/>
                <w:noProof/>
              </w:rPr>
              <w:t>III. Poradenství, poradenská podpora</w:t>
            </w:r>
            <w:r w:rsidRPr="007233F5">
              <w:rPr>
                <w:rFonts w:ascii="Nunito Sans" w:hAnsi="Nunito Sans"/>
                <w:noProof/>
                <w:webHidden/>
              </w:rPr>
              <w:tab/>
            </w:r>
            <w:r w:rsidRPr="007233F5">
              <w:rPr>
                <w:rFonts w:ascii="Nunito Sans" w:hAnsi="Nunito Sans"/>
                <w:noProof/>
                <w:webHidden/>
              </w:rPr>
              <w:fldChar w:fldCharType="begin"/>
            </w:r>
            <w:r w:rsidRPr="007233F5">
              <w:rPr>
                <w:rFonts w:ascii="Nunito Sans" w:hAnsi="Nunito Sans"/>
                <w:noProof/>
                <w:webHidden/>
              </w:rPr>
              <w:instrText xml:space="preserve"> PAGEREF _Toc187408239 \h </w:instrText>
            </w:r>
            <w:r w:rsidRPr="007233F5">
              <w:rPr>
                <w:rFonts w:ascii="Nunito Sans" w:hAnsi="Nunito Sans"/>
                <w:noProof/>
                <w:webHidden/>
              </w:rPr>
            </w:r>
            <w:r w:rsidRPr="007233F5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7233F5">
              <w:rPr>
                <w:rFonts w:ascii="Nunito Sans" w:hAnsi="Nunito Sans"/>
                <w:noProof/>
                <w:webHidden/>
              </w:rPr>
              <w:t>4</w:t>
            </w:r>
            <w:r w:rsidRPr="007233F5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5DAFBF71" w14:textId="35C33107" w:rsidR="007233F5" w:rsidRDefault="007233F5">
          <w:r w:rsidRPr="007233F5">
            <w:rPr>
              <w:rFonts w:ascii="Nunito Sans" w:hAnsi="Nunito Sans"/>
              <w:b/>
              <w:bCs/>
            </w:rPr>
            <w:fldChar w:fldCharType="end"/>
          </w:r>
        </w:p>
      </w:sdtContent>
    </w:sdt>
    <w:p w14:paraId="5FC39EC2" w14:textId="3AFF151D" w:rsidR="007233F5" w:rsidRDefault="007233F5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5399D840" w14:textId="299F1320" w:rsidR="00CF2144" w:rsidRPr="00EB5F1A" w:rsidRDefault="00EB5F1A" w:rsidP="00EB5F1A">
      <w:pPr>
        <w:pStyle w:val="Nadpis1"/>
      </w:pPr>
      <w:bookmarkStart w:id="0" w:name="_Toc187408237"/>
      <w:bookmarkStart w:id="1" w:name="_Hlk187331737"/>
      <w:r w:rsidRPr="00EB5F1A">
        <w:lastRenderedPageBreak/>
        <w:t xml:space="preserve">I. </w:t>
      </w:r>
      <w:r w:rsidR="001B0D7E">
        <w:t>Metodická podpora</w:t>
      </w:r>
      <w:bookmarkEnd w:id="0"/>
      <w:r w:rsidRPr="00EB5F1A">
        <w:t xml:space="preserve">  </w:t>
      </w:r>
    </w:p>
    <w:p w14:paraId="0FCB5D85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07CF8219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3EBEB733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586E942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13AF58A1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6CA76827" w14:textId="4D4F8753" w:rsidR="00FE6BD5" w:rsidRPr="00AB2AA8" w:rsidRDefault="00FE6BD5" w:rsidP="00FE6BD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jste se </w:t>
      </w:r>
      <w:r w:rsidR="00CF0F26">
        <w:rPr>
          <w:rFonts w:ascii="Nunito Sans" w:hAnsi="Nunito Sans"/>
          <w:b/>
          <w:bCs/>
          <w:sz w:val="20"/>
          <w:szCs w:val="20"/>
        </w:rPr>
        <w:t>zúčastnil/a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CF0F26">
        <w:rPr>
          <w:rFonts w:ascii="Nunito Sans" w:hAnsi="Nunito Sans"/>
          <w:b/>
          <w:bCs/>
          <w:sz w:val="20"/>
          <w:szCs w:val="20"/>
        </w:rPr>
        <w:t>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4F2CF21" w14:textId="77777777" w:rsidR="00CF0F26" w:rsidRPr="00AB2AA8" w:rsidRDefault="00CF0F26" w:rsidP="00CF0F26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3C13F012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3EDAFF0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bookmarkEnd w:id="1"/>
    <w:p w14:paraId="3945015C" w14:textId="77777777" w:rsidR="00CF0F26" w:rsidRDefault="00CF0F26" w:rsidP="00CF0F26">
      <w:pPr>
        <w:rPr>
          <w:rFonts w:ascii="Nunito Sans" w:hAnsi="Nunito Sans"/>
          <w:sz w:val="20"/>
          <w:szCs w:val="20"/>
        </w:rPr>
      </w:pPr>
    </w:p>
    <w:p w14:paraId="2EEA3563" w14:textId="09ACADDB" w:rsidR="00CF0F26" w:rsidRPr="00CF0F26" w:rsidRDefault="00CF0F26" w:rsidP="00CF0F26">
      <w:pPr>
        <w:rPr>
          <w:rFonts w:ascii="Nunito Sans" w:hAnsi="Nunito Sans"/>
          <w:b/>
          <w:bCs/>
          <w:sz w:val="20"/>
          <w:szCs w:val="20"/>
        </w:rPr>
      </w:pPr>
      <w:bookmarkStart w:id="2" w:name="_Hlk187332509"/>
      <w:r w:rsidRPr="00CF0F26">
        <w:rPr>
          <w:rFonts w:ascii="Nunito Sans" w:hAnsi="Nunito Sans"/>
          <w:b/>
          <w:bCs/>
          <w:sz w:val="20"/>
          <w:szCs w:val="20"/>
        </w:rPr>
        <w:t xml:space="preserve">2. </w:t>
      </w:r>
      <w:bookmarkStart w:id="3" w:name="_Hlk187323203"/>
      <w:r w:rsidRPr="00CF0F26">
        <w:rPr>
          <w:rFonts w:ascii="Nunito Sans" w:hAnsi="Nunito Sans"/>
          <w:b/>
          <w:bCs/>
          <w:sz w:val="20"/>
          <w:szCs w:val="20"/>
        </w:rPr>
        <w:t xml:space="preserve">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1807900" w14:textId="77777777" w:rsid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56C66836" w14:textId="17BBD30E" w:rsidR="00CF0F26" w:rsidRP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bookmarkEnd w:id="3"/>
    <w:p w14:paraId="3E962105" w14:textId="77777777" w:rsidR="00CF0F26" w:rsidRDefault="00CF0F26" w:rsidP="00EB5F1A">
      <w:pPr>
        <w:rPr>
          <w:rFonts w:ascii="Nunito Sans" w:hAnsi="Nunito Sans"/>
          <w:sz w:val="20"/>
          <w:szCs w:val="20"/>
        </w:rPr>
      </w:pPr>
    </w:p>
    <w:p w14:paraId="536DC259" w14:textId="4538307C" w:rsidR="005D2329" w:rsidRPr="00AB2AA8" w:rsidRDefault="00CF0F26" w:rsidP="005D2329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5D2329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34C5B7E2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02C33FE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AD35769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8CD4390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bookmarkEnd w:id="2"/>
    <w:p w14:paraId="6D7EF1B1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68E97DBD" w14:textId="4261F452" w:rsidR="00FE6BD5" w:rsidRPr="00A702D2" w:rsidRDefault="00CF0F26" w:rsidP="00FE6BD5">
      <w:pPr>
        <w:jc w:val="both"/>
        <w:rPr>
          <w:rFonts w:ascii="Nunito Sans" w:hAnsi="Nunito Sans"/>
          <w:b/>
          <w:bCs/>
          <w:sz w:val="20"/>
          <w:szCs w:val="20"/>
        </w:rPr>
      </w:pPr>
      <w:bookmarkStart w:id="4" w:name="_Hlk187332624"/>
      <w:r>
        <w:rPr>
          <w:rFonts w:ascii="Nunito Sans" w:hAnsi="Nunito Sans"/>
          <w:b/>
          <w:bCs/>
          <w:sz w:val="20"/>
          <w:szCs w:val="20"/>
        </w:rPr>
        <w:t>4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. </w:t>
      </w:r>
      <w:r w:rsidR="00FE6BD5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6089A0A9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AE56DE8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EB61015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93D550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bookmarkEnd w:id="4"/>
    <w:p w14:paraId="25DCBCFB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E3719B6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F9ACACA" w14:textId="204ABCBB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062650C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39CB6A02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BAE90BD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2F37D7A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340F2EE" w14:textId="0DB46802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2C3584A" w14:textId="644DACF2" w:rsidR="00EB5F1A" w:rsidRPr="00EB5F1A" w:rsidRDefault="00EB5F1A" w:rsidP="00EB5F1A">
      <w:pPr>
        <w:pStyle w:val="Nadpis1"/>
      </w:pPr>
      <w:bookmarkStart w:id="5" w:name="_Toc187408238"/>
      <w:r w:rsidRPr="00EB5F1A">
        <w:lastRenderedPageBreak/>
        <w:t xml:space="preserve">II. </w:t>
      </w:r>
      <w:r w:rsidR="002E6341">
        <w:t>Vzdělávací aktivity, e</w:t>
      </w:r>
      <w:r w:rsidR="001B0D7E">
        <w:t>dukační podpora</w:t>
      </w:r>
      <w:bookmarkEnd w:id="5"/>
    </w:p>
    <w:p w14:paraId="5180DC9C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579C26E2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C8CA09E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59FA922E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7CC6E52B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DF96FC5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541CCA1" w14:textId="77777777" w:rsidR="00E84DB0" w:rsidRPr="00AB2AA8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08542431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EFD2E44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1E49E99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6AA540C0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60B1F89D" w14:textId="77777777" w:rsidR="00E84DB0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69B8A56" w14:textId="77777777" w:rsidR="00E84DB0" w:rsidRPr="00CF0F26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816BCEA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5B5A3546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2EBA9739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4748228C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5624195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157ABA1D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0429ADE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63BF032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47A74D3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8E08124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7C72EA6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F5577B5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6779924E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5501AA52" w14:textId="77777777" w:rsidR="0072690B" w:rsidRDefault="0072690B" w:rsidP="00EB5F1A">
      <w:pPr>
        <w:rPr>
          <w:rFonts w:ascii="Nunito Sans" w:hAnsi="Nunito Sans"/>
          <w:sz w:val="20"/>
          <w:szCs w:val="20"/>
        </w:rPr>
      </w:pPr>
    </w:p>
    <w:p w14:paraId="58D12578" w14:textId="77777777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975F4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C30370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0BD20B9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29D5717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BDE2391" w14:textId="7407569A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CCDE9D0" w14:textId="2935693A" w:rsidR="00EB5F1A" w:rsidRPr="00EB5F1A" w:rsidRDefault="00EB5F1A" w:rsidP="00EB5F1A">
      <w:pPr>
        <w:pStyle w:val="Nadpis1"/>
      </w:pPr>
      <w:bookmarkStart w:id="6" w:name="_Toc187408239"/>
      <w:r>
        <w:lastRenderedPageBreak/>
        <w:t xml:space="preserve">III. </w:t>
      </w:r>
      <w:r w:rsidR="00CC1F6C">
        <w:t>Poradenství, p</w:t>
      </w:r>
      <w:r w:rsidR="001B0D7E">
        <w:t>oradenská podpora</w:t>
      </w:r>
      <w:bookmarkEnd w:id="6"/>
    </w:p>
    <w:p w14:paraId="4F48659A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276E962B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5883C590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523F0C43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57C65635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38600B98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7A9A9DF" w14:textId="77777777" w:rsidR="00E84DB0" w:rsidRPr="00AB2AA8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22E6C02E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9677B55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F31E74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46E43948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C7663A3" w14:textId="77777777" w:rsidR="00E84DB0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4D92DF2" w14:textId="77777777" w:rsidR="00E84DB0" w:rsidRPr="00CF0F26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AC46C90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1C85AD60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4F59064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552B9CC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1AE7F14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E4E166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4BE5C3D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5E55C70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B180B15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46DE8AA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78398E7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E8D92E8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9C2E3A5" w14:textId="77777777" w:rsidR="00DF6E43" w:rsidRDefault="00DF6E43" w:rsidP="00FE6BD5">
      <w:pPr>
        <w:rPr>
          <w:rFonts w:ascii="Nunito Sans" w:hAnsi="Nunito Sans"/>
          <w:sz w:val="20"/>
          <w:szCs w:val="20"/>
        </w:rPr>
      </w:pPr>
    </w:p>
    <w:p w14:paraId="7944879D" w14:textId="77777777" w:rsidR="0072690B" w:rsidRDefault="0072690B" w:rsidP="00FE6BD5">
      <w:pPr>
        <w:rPr>
          <w:rFonts w:ascii="Nunito Sans" w:hAnsi="Nunito Sans"/>
          <w:sz w:val="20"/>
          <w:szCs w:val="20"/>
        </w:rPr>
      </w:pPr>
    </w:p>
    <w:p w14:paraId="543E6AC9" w14:textId="77777777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9939348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D86316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02347F8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8CA400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7E5D16BE" w14:textId="77777777" w:rsidR="0072690B" w:rsidRPr="00EB5F1A" w:rsidRDefault="0072690B" w:rsidP="00FE6BD5">
      <w:pPr>
        <w:rPr>
          <w:rFonts w:ascii="Nunito Sans" w:hAnsi="Nunito Sans"/>
          <w:sz w:val="20"/>
          <w:szCs w:val="20"/>
        </w:rPr>
      </w:pPr>
    </w:p>
    <w:sectPr w:rsidR="0072690B" w:rsidRPr="00EB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AEBC" w14:textId="77777777" w:rsidR="00B15901" w:rsidRDefault="00B15901" w:rsidP="005F5AF1">
      <w:pPr>
        <w:spacing w:after="0" w:line="240" w:lineRule="auto"/>
      </w:pPr>
      <w:r>
        <w:separator/>
      </w:r>
    </w:p>
  </w:endnote>
  <w:endnote w:type="continuationSeparator" w:id="0">
    <w:p w14:paraId="66EC3877" w14:textId="77777777" w:rsidR="00B15901" w:rsidRDefault="00B15901" w:rsidP="005F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50A7" w14:textId="77777777" w:rsidR="00B15901" w:rsidRDefault="00B15901" w:rsidP="005F5AF1">
      <w:pPr>
        <w:spacing w:after="0" w:line="240" w:lineRule="auto"/>
      </w:pPr>
      <w:r>
        <w:separator/>
      </w:r>
    </w:p>
  </w:footnote>
  <w:footnote w:type="continuationSeparator" w:id="0">
    <w:p w14:paraId="0FAF06BB" w14:textId="77777777" w:rsidR="00B15901" w:rsidRDefault="00B15901" w:rsidP="005F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D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F3E"/>
    <w:multiLevelType w:val="hybridMultilevel"/>
    <w:tmpl w:val="40D4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4EB"/>
    <w:multiLevelType w:val="hybridMultilevel"/>
    <w:tmpl w:val="F3DC076C"/>
    <w:lvl w:ilvl="0" w:tplc="CA98E168">
      <w:numFmt w:val="bullet"/>
      <w:lvlText w:val="-"/>
      <w:lvlJc w:val="left"/>
      <w:pPr>
        <w:ind w:left="1070" w:hanging="710"/>
      </w:pPr>
      <w:rPr>
        <w:rFonts w:ascii="Nunito Sans" w:eastAsiaTheme="minorHAnsi" w:hAnsi="Nunit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4D1"/>
    <w:multiLevelType w:val="hybridMultilevel"/>
    <w:tmpl w:val="05CA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C7A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240"/>
    <w:multiLevelType w:val="hybridMultilevel"/>
    <w:tmpl w:val="16AE6B96"/>
    <w:lvl w:ilvl="0" w:tplc="7D0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EAA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75C4"/>
    <w:multiLevelType w:val="hybridMultilevel"/>
    <w:tmpl w:val="AC0232E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35A9"/>
    <w:multiLevelType w:val="hybridMultilevel"/>
    <w:tmpl w:val="4490AE64"/>
    <w:lvl w:ilvl="0" w:tplc="FA48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4A13"/>
    <w:multiLevelType w:val="hybridMultilevel"/>
    <w:tmpl w:val="E19E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27AB"/>
    <w:multiLevelType w:val="hybridMultilevel"/>
    <w:tmpl w:val="EDF698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081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301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D08E2"/>
    <w:multiLevelType w:val="hybridMultilevel"/>
    <w:tmpl w:val="C43262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16D39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D5F6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3400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4709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5D5A"/>
    <w:multiLevelType w:val="hybridMultilevel"/>
    <w:tmpl w:val="261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10D27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21CD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E34F8"/>
    <w:multiLevelType w:val="hybridMultilevel"/>
    <w:tmpl w:val="853E2B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B3691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C639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D5F0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66BD3"/>
    <w:multiLevelType w:val="hybridMultilevel"/>
    <w:tmpl w:val="3A4495E2"/>
    <w:lvl w:ilvl="0" w:tplc="CA98E168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5E5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3847">
    <w:abstractNumId w:val="17"/>
  </w:num>
  <w:num w:numId="2" w16cid:durableId="1033503974">
    <w:abstractNumId w:val="4"/>
  </w:num>
  <w:num w:numId="3" w16cid:durableId="563836614">
    <w:abstractNumId w:val="9"/>
  </w:num>
  <w:num w:numId="4" w16cid:durableId="2084527435">
    <w:abstractNumId w:val="6"/>
  </w:num>
  <w:num w:numId="5" w16cid:durableId="452864865">
    <w:abstractNumId w:val="27"/>
  </w:num>
  <w:num w:numId="6" w16cid:durableId="700981335">
    <w:abstractNumId w:val="2"/>
  </w:num>
  <w:num w:numId="7" w16cid:durableId="526214597">
    <w:abstractNumId w:val="23"/>
  </w:num>
  <w:num w:numId="8" w16cid:durableId="1543635094">
    <w:abstractNumId w:val="32"/>
  </w:num>
  <w:num w:numId="9" w16cid:durableId="945430083">
    <w:abstractNumId w:val="1"/>
  </w:num>
  <w:num w:numId="10" w16cid:durableId="363822492">
    <w:abstractNumId w:val="3"/>
  </w:num>
  <w:num w:numId="11" w16cid:durableId="1740013116">
    <w:abstractNumId w:val="7"/>
  </w:num>
  <w:num w:numId="12" w16cid:durableId="233929266">
    <w:abstractNumId w:val="29"/>
  </w:num>
  <w:num w:numId="13" w16cid:durableId="974218524">
    <w:abstractNumId w:val="26"/>
  </w:num>
  <w:num w:numId="14" w16cid:durableId="31197336">
    <w:abstractNumId w:val="18"/>
  </w:num>
  <w:num w:numId="15" w16cid:durableId="1900361324">
    <w:abstractNumId w:val="11"/>
  </w:num>
  <w:num w:numId="16" w16cid:durableId="701587783">
    <w:abstractNumId w:val="12"/>
  </w:num>
  <w:num w:numId="17" w16cid:durableId="2040399290">
    <w:abstractNumId w:val="13"/>
  </w:num>
  <w:num w:numId="18" w16cid:durableId="147478668">
    <w:abstractNumId w:val="14"/>
  </w:num>
  <w:num w:numId="19" w16cid:durableId="1339968921">
    <w:abstractNumId w:val="30"/>
  </w:num>
  <w:num w:numId="20" w16cid:durableId="1667510079">
    <w:abstractNumId w:val="20"/>
  </w:num>
  <w:num w:numId="21" w16cid:durableId="241918219">
    <w:abstractNumId w:val="28"/>
  </w:num>
  <w:num w:numId="22" w16cid:durableId="968979124">
    <w:abstractNumId w:val="25"/>
  </w:num>
  <w:num w:numId="23" w16cid:durableId="2140104371">
    <w:abstractNumId w:val="33"/>
  </w:num>
  <w:num w:numId="24" w16cid:durableId="1933003527">
    <w:abstractNumId w:val="19"/>
  </w:num>
  <w:num w:numId="25" w16cid:durableId="1049379855">
    <w:abstractNumId w:val="10"/>
  </w:num>
  <w:num w:numId="26" w16cid:durableId="1833913858">
    <w:abstractNumId w:val="16"/>
  </w:num>
  <w:num w:numId="27" w16cid:durableId="585456064">
    <w:abstractNumId w:val="31"/>
  </w:num>
  <w:num w:numId="28" w16cid:durableId="936135048">
    <w:abstractNumId w:val="8"/>
  </w:num>
  <w:num w:numId="29" w16cid:durableId="83772877">
    <w:abstractNumId w:val="22"/>
  </w:num>
  <w:num w:numId="30" w16cid:durableId="1386686340">
    <w:abstractNumId w:val="24"/>
  </w:num>
  <w:num w:numId="31" w16cid:durableId="469399863">
    <w:abstractNumId w:val="15"/>
  </w:num>
  <w:num w:numId="32" w16cid:durableId="995256105">
    <w:abstractNumId w:val="5"/>
  </w:num>
  <w:num w:numId="33" w16cid:durableId="1251281287">
    <w:abstractNumId w:val="21"/>
  </w:num>
  <w:num w:numId="34" w16cid:durableId="8745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0065BC"/>
    <w:rsid w:val="0003151D"/>
    <w:rsid w:val="00124E08"/>
    <w:rsid w:val="00167377"/>
    <w:rsid w:val="001A499A"/>
    <w:rsid w:val="001B0D7E"/>
    <w:rsid w:val="00227E35"/>
    <w:rsid w:val="00293B22"/>
    <w:rsid w:val="002C38A1"/>
    <w:rsid w:val="002E6341"/>
    <w:rsid w:val="00366227"/>
    <w:rsid w:val="0037473D"/>
    <w:rsid w:val="00391DB4"/>
    <w:rsid w:val="003C3B77"/>
    <w:rsid w:val="00440092"/>
    <w:rsid w:val="004B7ADB"/>
    <w:rsid w:val="004D5F1A"/>
    <w:rsid w:val="005D2329"/>
    <w:rsid w:val="005E633B"/>
    <w:rsid w:val="005F5AF1"/>
    <w:rsid w:val="00641543"/>
    <w:rsid w:val="00674C50"/>
    <w:rsid w:val="006D041C"/>
    <w:rsid w:val="007233F5"/>
    <w:rsid w:val="0072690B"/>
    <w:rsid w:val="00743B3E"/>
    <w:rsid w:val="007A1D7B"/>
    <w:rsid w:val="00802C98"/>
    <w:rsid w:val="008B1329"/>
    <w:rsid w:val="008F6913"/>
    <w:rsid w:val="0092517E"/>
    <w:rsid w:val="009E5DC5"/>
    <w:rsid w:val="00B15901"/>
    <w:rsid w:val="00B77444"/>
    <w:rsid w:val="00BC3568"/>
    <w:rsid w:val="00CC1F6C"/>
    <w:rsid w:val="00CF0F26"/>
    <w:rsid w:val="00CF2144"/>
    <w:rsid w:val="00CF638D"/>
    <w:rsid w:val="00DA4320"/>
    <w:rsid w:val="00DF6E43"/>
    <w:rsid w:val="00E84DB0"/>
    <w:rsid w:val="00E91839"/>
    <w:rsid w:val="00EB5F1A"/>
    <w:rsid w:val="00EF34EE"/>
    <w:rsid w:val="00F05193"/>
    <w:rsid w:val="00F654AB"/>
    <w:rsid w:val="00F72A33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C51"/>
  <w15:chartTrackingRefBased/>
  <w15:docId w15:val="{702C6FCE-BF44-49CB-BCED-4ECA20E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144"/>
  </w:style>
  <w:style w:type="paragraph" w:styleId="Nadpis1">
    <w:name w:val="heading 1"/>
    <w:basedOn w:val="Normln"/>
    <w:next w:val="Normln"/>
    <w:link w:val="Nadpis1Char"/>
    <w:uiPriority w:val="9"/>
    <w:qFormat/>
    <w:rsid w:val="00EB5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F1A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41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D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41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F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144"/>
    <w:rPr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F2144"/>
  </w:style>
  <w:style w:type="paragraph" w:styleId="Revize">
    <w:name w:val="Revision"/>
    <w:hidden/>
    <w:uiPriority w:val="99"/>
    <w:semiHidden/>
    <w:rsid w:val="003747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329"/>
  </w:style>
  <w:style w:type="paragraph" w:styleId="Zpat">
    <w:name w:val="footer"/>
    <w:basedOn w:val="Normln"/>
    <w:link w:val="Zpat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3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B3E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233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233F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233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19C6-E591-418A-AB35-783E9065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2025-11-03T09:30:00Z</dcterms:created>
  <dcterms:modified xsi:type="dcterms:W3CDTF">2025-11-03T09:30:00Z</dcterms:modified>
</cp:coreProperties>
</file>